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AE" w:rsidRPr="001A654A" w:rsidRDefault="00437BAE" w:rsidP="00437BAE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 w:rsidRPr="001A654A">
        <w:rPr>
          <w:rFonts w:cs="B Nazanin"/>
          <w:b/>
          <w:bCs/>
          <w:sz w:val="24"/>
          <w:szCs w:val="24"/>
          <w:rtl/>
        </w:rPr>
        <w:t>س</w:t>
      </w:r>
      <w:r w:rsidRPr="001A654A">
        <w:rPr>
          <w:rFonts w:cs="B Nazanin" w:hint="cs"/>
          <w:b/>
          <w:bCs/>
          <w:sz w:val="24"/>
          <w:szCs w:val="24"/>
          <w:rtl/>
        </w:rPr>
        <w:t>ی</w:t>
      </w:r>
      <w:r w:rsidRPr="001A654A">
        <w:rPr>
          <w:rFonts w:cs="B Nazanin" w:hint="eastAsia"/>
          <w:b/>
          <w:bCs/>
          <w:sz w:val="24"/>
          <w:szCs w:val="24"/>
          <w:rtl/>
        </w:rPr>
        <w:t>است</w:t>
      </w:r>
      <w:r w:rsidRPr="001A654A">
        <w:rPr>
          <w:rFonts w:ascii="Cambria" w:hAnsi="Cambria" w:cs="Cambria" w:hint="cs"/>
          <w:b/>
          <w:bCs/>
          <w:sz w:val="24"/>
          <w:szCs w:val="24"/>
          <w:rtl/>
        </w:rPr>
        <w:t>­</w:t>
      </w:r>
      <w:r w:rsidRPr="001A654A">
        <w:rPr>
          <w:rFonts w:cs="B Nazanin" w:hint="cs"/>
          <w:b/>
          <w:bCs/>
          <w:sz w:val="24"/>
          <w:szCs w:val="24"/>
          <w:rtl/>
        </w:rPr>
        <w:t>های</w:t>
      </w:r>
      <w:r w:rsidRPr="001A654A">
        <w:rPr>
          <w:rFonts w:cs="B Nazanin"/>
          <w:b/>
          <w:bCs/>
          <w:sz w:val="24"/>
          <w:szCs w:val="24"/>
          <w:rtl/>
        </w:rPr>
        <w:t xml:space="preserve"> کل</w:t>
      </w:r>
      <w:r w:rsidRPr="001A654A">
        <w:rPr>
          <w:rFonts w:cs="B Nazanin" w:hint="cs"/>
          <w:b/>
          <w:bCs/>
          <w:sz w:val="24"/>
          <w:szCs w:val="24"/>
          <w:rtl/>
        </w:rPr>
        <w:t>ی</w:t>
      </w:r>
      <w:r w:rsidRPr="001A654A">
        <w:rPr>
          <w:rFonts w:cs="B Nazanin"/>
          <w:b/>
          <w:bCs/>
          <w:sz w:val="24"/>
          <w:szCs w:val="24"/>
          <w:rtl/>
        </w:rPr>
        <w:t xml:space="preserve"> نظام در بخش صنعت (ابلاغ</w:t>
      </w:r>
      <w:r w:rsidRPr="001A654A">
        <w:rPr>
          <w:rFonts w:cs="B Nazanin" w:hint="cs"/>
          <w:b/>
          <w:bCs/>
          <w:sz w:val="24"/>
          <w:szCs w:val="24"/>
          <w:rtl/>
        </w:rPr>
        <w:t>ی</w:t>
      </w:r>
      <w:r w:rsidRPr="001A654A">
        <w:rPr>
          <w:rFonts w:cs="B Nazanin"/>
          <w:b/>
          <w:bCs/>
          <w:sz w:val="24"/>
          <w:szCs w:val="24"/>
          <w:rtl/>
        </w:rPr>
        <w:t xml:space="preserve"> مقام معظم ر هبر</w:t>
      </w:r>
      <w:r w:rsidRPr="001A654A">
        <w:rPr>
          <w:rFonts w:cs="B Nazanin" w:hint="cs"/>
          <w:b/>
          <w:bCs/>
          <w:sz w:val="24"/>
          <w:szCs w:val="24"/>
          <w:rtl/>
        </w:rPr>
        <w:t>ی</w:t>
      </w:r>
      <w:r w:rsidRPr="001A654A">
        <w:rPr>
          <w:rFonts w:cs="B Nazanin"/>
          <w:b/>
          <w:bCs/>
          <w:sz w:val="24"/>
          <w:szCs w:val="24"/>
          <w:rtl/>
        </w:rPr>
        <w:t xml:space="preserve"> مورخ 29/09/1391)</w:t>
      </w:r>
    </w:p>
    <w:p w:rsidR="00437BAE" w:rsidRPr="00DC0DF6" w:rsidRDefault="00437BAE" w:rsidP="00437BAE">
      <w:pPr>
        <w:bidi/>
        <w:jc w:val="lowKashida"/>
        <w:rPr>
          <w:rFonts w:cs="B Nazanin"/>
          <w:sz w:val="24"/>
          <w:szCs w:val="24"/>
          <w:rtl/>
        </w:rPr>
      </w:pPr>
      <w:r w:rsidRPr="00DC0DF6">
        <w:rPr>
          <w:rFonts w:cs="B Nazanin"/>
          <w:sz w:val="24"/>
          <w:szCs w:val="24"/>
        </w:rPr>
        <w:t xml:space="preserve"> </w:t>
      </w:r>
    </w:p>
    <w:p w:rsidR="00437BAE" w:rsidRPr="00DC0DF6" w:rsidRDefault="00437BAE" w:rsidP="00437BAE">
      <w:pPr>
        <w:bidi/>
        <w:jc w:val="lowKashida"/>
        <w:rPr>
          <w:rFonts w:cs="B Nazanin"/>
          <w:sz w:val="24"/>
          <w:szCs w:val="24"/>
          <w:rtl/>
        </w:rPr>
      </w:pPr>
      <w:r w:rsidRPr="00DC0DF6">
        <w:rPr>
          <w:rFonts w:cs="B Nazanin"/>
          <w:sz w:val="24"/>
          <w:szCs w:val="24"/>
          <w:rtl/>
        </w:rPr>
        <w:t>1</w:t>
      </w:r>
      <w:r w:rsidRPr="00DC0DF6">
        <w:rPr>
          <w:rFonts w:cs="B Nazanin"/>
          <w:sz w:val="24"/>
          <w:szCs w:val="24"/>
        </w:rPr>
        <w:t xml:space="preserve">- </w:t>
      </w:r>
      <w:r w:rsidRPr="00DC0DF6">
        <w:rPr>
          <w:rFonts w:cs="B Nazanin"/>
          <w:sz w:val="24"/>
          <w:szCs w:val="24"/>
          <w:rtl/>
        </w:rPr>
        <w:t>افزا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 w:hint="eastAsia"/>
          <w:sz w:val="24"/>
          <w:szCs w:val="24"/>
          <w:rtl/>
        </w:rPr>
        <w:t>ش</w:t>
      </w:r>
      <w:r w:rsidRPr="00DC0DF6">
        <w:rPr>
          <w:rFonts w:cs="B Nazanin"/>
          <w:sz w:val="24"/>
          <w:szCs w:val="24"/>
          <w:rtl/>
        </w:rPr>
        <w:t xml:space="preserve"> سهم بخش صنعت در تول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 w:hint="eastAsia"/>
          <w:sz w:val="24"/>
          <w:szCs w:val="24"/>
          <w:rtl/>
        </w:rPr>
        <w:t>د</w:t>
      </w:r>
      <w:r w:rsidRPr="00DC0DF6">
        <w:rPr>
          <w:rFonts w:cs="B Nazanin"/>
          <w:sz w:val="24"/>
          <w:szCs w:val="24"/>
          <w:rtl/>
        </w:rPr>
        <w:t xml:space="preserve"> داخل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/>
          <w:sz w:val="24"/>
          <w:szCs w:val="24"/>
          <w:rtl/>
        </w:rPr>
        <w:t xml:space="preserve"> و افزا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 w:hint="eastAsia"/>
          <w:sz w:val="24"/>
          <w:szCs w:val="24"/>
          <w:rtl/>
        </w:rPr>
        <w:t>ش</w:t>
      </w:r>
      <w:r w:rsidRPr="00DC0DF6">
        <w:rPr>
          <w:rFonts w:cs="B Nazanin"/>
          <w:sz w:val="24"/>
          <w:szCs w:val="24"/>
          <w:rtl/>
        </w:rPr>
        <w:t xml:space="preserve"> ارزش افزوده بخش صنعت، با</w:t>
      </w:r>
      <w:r w:rsidRPr="00DC0DF6">
        <w:rPr>
          <w:rFonts w:cs="B Nazanin"/>
          <w:sz w:val="24"/>
          <w:szCs w:val="24"/>
        </w:rPr>
        <w:t xml:space="preserve"> :</w:t>
      </w:r>
    </w:p>
    <w:p w:rsidR="00437BAE" w:rsidRPr="00DC0DF6" w:rsidRDefault="00437BAE" w:rsidP="00437BAE">
      <w:pPr>
        <w:bidi/>
        <w:jc w:val="lowKashida"/>
        <w:rPr>
          <w:rFonts w:cs="B Nazanin"/>
          <w:sz w:val="24"/>
          <w:szCs w:val="24"/>
          <w:rtl/>
        </w:rPr>
      </w:pPr>
      <w:r w:rsidRPr="00DC0DF6">
        <w:rPr>
          <w:rFonts w:cs="B Nazanin"/>
          <w:sz w:val="24"/>
          <w:szCs w:val="24"/>
        </w:rPr>
        <w:t xml:space="preserve">- </w:t>
      </w:r>
      <w:r w:rsidRPr="00DC0DF6">
        <w:rPr>
          <w:rFonts w:cs="B Nazanin"/>
          <w:sz w:val="24"/>
          <w:szCs w:val="24"/>
          <w:rtl/>
        </w:rPr>
        <w:t>دست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 w:hint="eastAsia"/>
          <w:sz w:val="24"/>
          <w:szCs w:val="24"/>
          <w:rtl/>
        </w:rPr>
        <w:t>اب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/>
          <w:sz w:val="24"/>
          <w:szCs w:val="24"/>
          <w:rtl/>
        </w:rPr>
        <w:t xml:space="preserve"> به رشد مطلوب سرما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 w:hint="eastAsia"/>
          <w:sz w:val="24"/>
          <w:szCs w:val="24"/>
          <w:rtl/>
        </w:rPr>
        <w:t>ه</w:t>
      </w:r>
      <w:r w:rsidRPr="00DC0DF6">
        <w:rPr>
          <w:rFonts w:cs="B Nazanin"/>
          <w:sz w:val="24"/>
          <w:szCs w:val="24"/>
          <w:rtl/>
        </w:rPr>
        <w:t xml:space="preserve"> گذار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/>
          <w:sz w:val="24"/>
          <w:szCs w:val="24"/>
          <w:rtl/>
        </w:rPr>
        <w:t xml:space="preserve"> صنعت</w:t>
      </w:r>
      <w:r w:rsidRPr="00DC0DF6">
        <w:rPr>
          <w:rFonts w:cs="B Nazanin" w:hint="cs"/>
          <w:sz w:val="24"/>
          <w:szCs w:val="24"/>
          <w:rtl/>
        </w:rPr>
        <w:t>ی</w:t>
      </w:r>
    </w:p>
    <w:p w:rsidR="00437BAE" w:rsidRPr="00DC0DF6" w:rsidRDefault="00437BAE" w:rsidP="00437BAE">
      <w:pPr>
        <w:bidi/>
        <w:jc w:val="lowKashida"/>
        <w:rPr>
          <w:rFonts w:cs="B Nazanin"/>
          <w:sz w:val="24"/>
          <w:szCs w:val="24"/>
          <w:rtl/>
        </w:rPr>
      </w:pPr>
      <w:r w:rsidRPr="00DC0DF6">
        <w:rPr>
          <w:rFonts w:cs="B Nazanin"/>
          <w:sz w:val="24"/>
          <w:szCs w:val="24"/>
        </w:rPr>
        <w:t xml:space="preserve">- </w:t>
      </w:r>
      <w:r w:rsidRPr="00DC0DF6">
        <w:rPr>
          <w:rFonts w:cs="B Nazanin"/>
          <w:sz w:val="24"/>
          <w:szCs w:val="24"/>
          <w:rtl/>
        </w:rPr>
        <w:t>انتخاب فرآ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 w:hint="eastAsia"/>
          <w:sz w:val="24"/>
          <w:szCs w:val="24"/>
          <w:rtl/>
        </w:rPr>
        <w:t>ندها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/>
          <w:sz w:val="24"/>
          <w:szCs w:val="24"/>
          <w:rtl/>
        </w:rPr>
        <w:t xml:space="preserve"> صنعت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/>
          <w:sz w:val="24"/>
          <w:szCs w:val="24"/>
          <w:rtl/>
        </w:rPr>
        <w:t xml:space="preserve"> دانش</w:t>
      </w:r>
      <w:r w:rsidRPr="00DC0DF6">
        <w:rPr>
          <w:rFonts w:ascii="Cambria" w:hAnsi="Cambria" w:cs="Cambria" w:hint="cs"/>
          <w:sz w:val="24"/>
          <w:szCs w:val="24"/>
          <w:rtl/>
        </w:rPr>
        <w:t>­</w:t>
      </w:r>
      <w:r w:rsidRPr="00DC0DF6">
        <w:rPr>
          <w:rFonts w:cs="B Nazanin" w:hint="cs"/>
          <w:sz w:val="24"/>
          <w:szCs w:val="24"/>
          <w:rtl/>
        </w:rPr>
        <w:t>محور</w:t>
      </w:r>
    </w:p>
    <w:p w:rsidR="00437BAE" w:rsidRPr="00DC0DF6" w:rsidRDefault="00437BAE" w:rsidP="00437BAE">
      <w:pPr>
        <w:bidi/>
        <w:jc w:val="lowKashida"/>
        <w:rPr>
          <w:rFonts w:cs="B Nazanin"/>
          <w:sz w:val="24"/>
          <w:szCs w:val="24"/>
          <w:rtl/>
        </w:rPr>
      </w:pPr>
      <w:r w:rsidRPr="00DC0DF6">
        <w:rPr>
          <w:rFonts w:cs="B Nazanin"/>
          <w:sz w:val="24"/>
          <w:szCs w:val="24"/>
        </w:rPr>
        <w:t xml:space="preserve">- </w:t>
      </w:r>
      <w:r w:rsidRPr="00DC0DF6">
        <w:rPr>
          <w:rFonts w:cs="B Nazanin"/>
          <w:sz w:val="24"/>
          <w:szCs w:val="24"/>
          <w:rtl/>
        </w:rPr>
        <w:t>ارتقاء منزلت کار، تلاش و کارآفر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 w:hint="eastAsia"/>
          <w:sz w:val="24"/>
          <w:szCs w:val="24"/>
          <w:rtl/>
        </w:rPr>
        <w:t>ن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/>
          <w:sz w:val="24"/>
          <w:szCs w:val="24"/>
        </w:rPr>
        <w:t>.</w:t>
      </w:r>
    </w:p>
    <w:p w:rsidR="00437BAE" w:rsidRPr="00DC0DF6" w:rsidRDefault="00437BAE" w:rsidP="00437BAE">
      <w:pPr>
        <w:bidi/>
        <w:jc w:val="lowKashida"/>
        <w:rPr>
          <w:rFonts w:cs="B Nazanin"/>
          <w:sz w:val="24"/>
          <w:szCs w:val="24"/>
          <w:rtl/>
        </w:rPr>
      </w:pPr>
      <w:r w:rsidRPr="00DC0DF6">
        <w:rPr>
          <w:rFonts w:cs="B Nazanin"/>
          <w:sz w:val="24"/>
          <w:szCs w:val="24"/>
        </w:rPr>
        <w:t xml:space="preserve">   </w:t>
      </w:r>
      <w:r w:rsidRPr="00DC0DF6">
        <w:rPr>
          <w:rFonts w:cs="B Nazanin"/>
          <w:sz w:val="24"/>
          <w:szCs w:val="24"/>
          <w:rtl/>
        </w:rPr>
        <w:t>3</w:t>
      </w:r>
      <w:r w:rsidRPr="00DC0DF6">
        <w:rPr>
          <w:rFonts w:cs="B Nazanin"/>
          <w:sz w:val="24"/>
          <w:szCs w:val="24"/>
        </w:rPr>
        <w:t xml:space="preserve">- </w:t>
      </w:r>
      <w:r w:rsidRPr="00DC0DF6">
        <w:rPr>
          <w:rFonts w:cs="B Nazanin"/>
          <w:sz w:val="24"/>
          <w:szCs w:val="24"/>
          <w:rtl/>
        </w:rPr>
        <w:t>افزا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 w:hint="eastAsia"/>
          <w:sz w:val="24"/>
          <w:szCs w:val="24"/>
          <w:rtl/>
        </w:rPr>
        <w:t>ش</w:t>
      </w:r>
      <w:r w:rsidRPr="00DC0DF6">
        <w:rPr>
          <w:rFonts w:cs="B Nazanin"/>
          <w:sz w:val="24"/>
          <w:szCs w:val="24"/>
          <w:rtl/>
        </w:rPr>
        <w:t xml:space="preserve"> بهره</w:t>
      </w:r>
      <w:r w:rsidRPr="00DC0DF6">
        <w:rPr>
          <w:rFonts w:ascii="Cambria" w:hAnsi="Cambria" w:cs="Cambria" w:hint="cs"/>
          <w:sz w:val="24"/>
          <w:szCs w:val="24"/>
          <w:rtl/>
        </w:rPr>
        <w:t>­</w:t>
      </w:r>
      <w:r w:rsidRPr="00DC0DF6">
        <w:rPr>
          <w:rFonts w:cs="B Nazanin" w:hint="cs"/>
          <w:sz w:val="24"/>
          <w:szCs w:val="24"/>
          <w:rtl/>
        </w:rPr>
        <w:t>وری</w:t>
      </w:r>
      <w:r w:rsidRPr="00DC0DF6">
        <w:rPr>
          <w:rFonts w:cs="B Nazanin"/>
          <w:sz w:val="24"/>
          <w:szCs w:val="24"/>
          <w:rtl/>
        </w:rPr>
        <w:t xml:space="preserve"> عوامل تول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 w:hint="eastAsia"/>
          <w:sz w:val="24"/>
          <w:szCs w:val="24"/>
          <w:rtl/>
        </w:rPr>
        <w:t>د</w:t>
      </w:r>
      <w:r w:rsidRPr="00DC0DF6">
        <w:rPr>
          <w:rFonts w:cs="B Nazanin"/>
          <w:sz w:val="24"/>
          <w:szCs w:val="24"/>
          <w:rtl/>
        </w:rPr>
        <w:t xml:space="preserve"> بو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 w:hint="eastAsia"/>
          <w:sz w:val="24"/>
          <w:szCs w:val="24"/>
          <w:rtl/>
        </w:rPr>
        <w:t>ژه</w:t>
      </w:r>
      <w:r w:rsidRPr="00DC0DF6">
        <w:rPr>
          <w:rFonts w:cs="B Nazanin"/>
          <w:sz w:val="24"/>
          <w:szCs w:val="24"/>
          <w:rtl/>
        </w:rPr>
        <w:t xml:space="preserve"> ن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 w:hint="eastAsia"/>
          <w:sz w:val="24"/>
          <w:szCs w:val="24"/>
          <w:rtl/>
        </w:rPr>
        <w:t>رو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/>
          <w:sz w:val="24"/>
          <w:szCs w:val="24"/>
          <w:rtl/>
        </w:rPr>
        <w:t xml:space="preserve"> کار و سرما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 w:hint="eastAsia"/>
          <w:sz w:val="24"/>
          <w:szCs w:val="24"/>
          <w:rtl/>
        </w:rPr>
        <w:t>ه</w:t>
      </w:r>
    </w:p>
    <w:p w:rsidR="00437BAE" w:rsidRPr="00DC0DF6" w:rsidRDefault="00437BAE" w:rsidP="00437BAE">
      <w:pPr>
        <w:bidi/>
        <w:jc w:val="lowKashida"/>
        <w:rPr>
          <w:rFonts w:cs="B Nazanin"/>
          <w:sz w:val="24"/>
          <w:szCs w:val="24"/>
          <w:rtl/>
        </w:rPr>
      </w:pPr>
      <w:r w:rsidRPr="00DC0DF6">
        <w:rPr>
          <w:rFonts w:cs="B Nazanin"/>
          <w:sz w:val="24"/>
          <w:szCs w:val="24"/>
          <w:rtl/>
        </w:rPr>
        <w:t>4</w:t>
      </w:r>
      <w:r w:rsidRPr="00DC0DF6">
        <w:rPr>
          <w:rFonts w:cs="B Nazanin"/>
          <w:sz w:val="24"/>
          <w:szCs w:val="24"/>
        </w:rPr>
        <w:t xml:space="preserve">- </w:t>
      </w:r>
      <w:r w:rsidRPr="00DC0DF6">
        <w:rPr>
          <w:rFonts w:cs="B Nazanin"/>
          <w:sz w:val="24"/>
          <w:szCs w:val="24"/>
          <w:rtl/>
        </w:rPr>
        <w:t>ارتقاء سطح فناور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/>
          <w:sz w:val="24"/>
          <w:szCs w:val="24"/>
          <w:rtl/>
        </w:rPr>
        <w:t xml:space="preserve"> صنا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 w:hint="eastAsia"/>
          <w:sz w:val="24"/>
          <w:szCs w:val="24"/>
          <w:rtl/>
        </w:rPr>
        <w:t>ع</w:t>
      </w:r>
      <w:r w:rsidRPr="00DC0DF6">
        <w:rPr>
          <w:rFonts w:cs="B Nazanin"/>
          <w:sz w:val="24"/>
          <w:szCs w:val="24"/>
          <w:rtl/>
        </w:rPr>
        <w:t xml:space="preserve"> کشور و دست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 w:hint="eastAsia"/>
          <w:sz w:val="24"/>
          <w:szCs w:val="24"/>
          <w:rtl/>
        </w:rPr>
        <w:t>اب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/>
          <w:sz w:val="24"/>
          <w:szCs w:val="24"/>
          <w:rtl/>
        </w:rPr>
        <w:t xml:space="preserve"> به فناور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ascii="Cambria" w:hAnsi="Cambria" w:cs="Cambria" w:hint="cs"/>
          <w:sz w:val="24"/>
          <w:szCs w:val="24"/>
          <w:rtl/>
        </w:rPr>
        <w:t>­</w:t>
      </w:r>
      <w:r w:rsidRPr="00DC0DF6">
        <w:rPr>
          <w:rFonts w:cs="B Nazanin" w:hint="cs"/>
          <w:sz w:val="24"/>
          <w:szCs w:val="24"/>
          <w:rtl/>
        </w:rPr>
        <w:t>های</w:t>
      </w:r>
      <w:r w:rsidRPr="00DC0DF6">
        <w:rPr>
          <w:rFonts w:cs="B Nazanin"/>
          <w:sz w:val="24"/>
          <w:szCs w:val="24"/>
          <w:rtl/>
        </w:rPr>
        <w:t xml:space="preserve"> پ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 w:hint="eastAsia"/>
          <w:sz w:val="24"/>
          <w:szCs w:val="24"/>
          <w:rtl/>
        </w:rPr>
        <w:t>شرفته</w:t>
      </w:r>
      <w:r w:rsidRPr="00DC0DF6">
        <w:rPr>
          <w:rFonts w:cs="B Nazanin"/>
          <w:sz w:val="24"/>
          <w:szCs w:val="24"/>
          <w:rtl/>
        </w:rPr>
        <w:t xml:space="preserve"> و راهبرد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 w:hint="eastAsia"/>
          <w:sz w:val="24"/>
          <w:szCs w:val="24"/>
          <w:rtl/>
        </w:rPr>
        <w:t>،</w:t>
      </w:r>
      <w:r w:rsidRPr="00DC0DF6">
        <w:rPr>
          <w:rFonts w:cs="B Nazanin"/>
          <w:sz w:val="24"/>
          <w:szCs w:val="24"/>
          <w:rtl/>
        </w:rPr>
        <w:t xml:space="preserve"> با</w:t>
      </w:r>
      <w:r w:rsidRPr="00DC0DF6">
        <w:rPr>
          <w:rFonts w:cs="B Nazanin"/>
          <w:sz w:val="24"/>
          <w:szCs w:val="24"/>
        </w:rPr>
        <w:t xml:space="preserve"> :</w:t>
      </w:r>
    </w:p>
    <w:p w:rsidR="00437BAE" w:rsidRPr="00DC0DF6" w:rsidRDefault="00437BAE" w:rsidP="00437BAE">
      <w:pPr>
        <w:bidi/>
        <w:jc w:val="lowKashida"/>
        <w:rPr>
          <w:rFonts w:cs="B Nazanin"/>
          <w:sz w:val="24"/>
          <w:szCs w:val="24"/>
          <w:rtl/>
        </w:rPr>
      </w:pPr>
      <w:r w:rsidRPr="00DC0DF6">
        <w:rPr>
          <w:rFonts w:cs="B Nazanin"/>
          <w:sz w:val="24"/>
          <w:szCs w:val="24"/>
        </w:rPr>
        <w:t xml:space="preserve">-          </w:t>
      </w:r>
      <w:r w:rsidRPr="00DC0DF6">
        <w:rPr>
          <w:rFonts w:cs="B Nazanin"/>
          <w:sz w:val="24"/>
          <w:szCs w:val="24"/>
          <w:rtl/>
        </w:rPr>
        <w:t>گسترش تحق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 w:hint="eastAsia"/>
          <w:sz w:val="24"/>
          <w:szCs w:val="24"/>
          <w:rtl/>
        </w:rPr>
        <w:t>ق</w:t>
      </w:r>
      <w:r w:rsidRPr="00DC0DF6">
        <w:rPr>
          <w:rFonts w:cs="B Nazanin"/>
          <w:sz w:val="24"/>
          <w:szCs w:val="24"/>
          <w:rtl/>
        </w:rPr>
        <w:t xml:space="preserve"> و توسعه</w:t>
      </w:r>
    </w:p>
    <w:p w:rsidR="00437BAE" w:rsidRPr="00DC0DF6" w:rsidRDefault="00437BAE" w:rsidP="00437BAE">
      <w:pPr>
        <w:bidi/>
        <w:jc w:val="lowKashida"/>
        <w:rPr>
          <w:rFonts w:cs="B Nazanin"/>
          <w:sz w:val="24"/>
          <w:szCs w:val="24"/>
          <w:rtl/>
        </w:rPr>
      </w:pPr>
      <w:r w:rsidRPr="00DC0DF6">
        <w:rPr>
          <w:rFonts w:cs="B Nazanin"/>
          <w:sz w:val="24"/>
          <w:szCs w:val="24"/>
        </w:rPr>
        <w:t xml:space="preserve">-          </w:t>
      </w:r>
      <w:r w:rsidRPr="00DC0DF6">
        <w:rPr>
          <w:rFonts w:cs="B Nazanin"/>
          <w:sz w:val="24"/>
          <w:szCs w:val="24"/>
          <w:rtl/>
        </w:rPr>
        <w:t>ا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 w:hint="eastAsia"/>
          <w:sz w:val="24"/>
          <w:szCs w:val="24"/>
          <w:rtl/>
        </w:rPr>
        <w:t>جاد</w:t>
      </w:r>
      <w:r w:rsidRPr="00DC0DF6">
        <w:rPr>
          <w:rFonts w:cs="B Nazanin"/>
          <w:sz w:val="24"/>
          <w:szCs w:val="24"/>
          <w:rtl/>
        </w:rPr>
        <w:t xml:space="preserve"> قدرت طراح</w:t>
      </w:r>
      <w:r w:rsidRPr="00DC0DF6">
        <w:rPr>
          <w:rFonts w:cs="B Nazanin" w:hint="cs"/>
          <w:sz w:val="24"/>
          <w:szCs w:val="24"/>
          <w:rtl/>
        </w:rPr>
        <w:t>ی</w:t>
      </w:r>
    </w:p>
    <w:p w:rsidR="00437BAE" w:rsidRPr="00DC0DF6" w:rsidRDefault="00437BAE" w:rsidP="00437BAE">
      <w:pPr>
        <w:bidi/>
        <w:jc w:val="lowKashida"/>
        <w:rPr>
          <w:rFonts w:cs="B Nazanin"/>
          <w:sz w:val="24"/>
          <w:szCs w:val="24"/>
          <w:rtl/>
        </w:rPr>
      </w:pPr>
      <w:r w:rsidRPr="00DC0DF6">
        <w:rPr>
          <w:rFonts w:cs="B Nazanin"/>
          <w:sz w:val="24"/>
          <w:szCs w:val="24"/>
        </w:rPr>
        <w:t xml:space="preserve">-          </w:t>
      </w:r>
      <w:r w:rsidRPr="00DC0DF6">
        <w:rPr>
          <w:rFonts w:cs="B Nazanin"/>
          <w:sz w:val="24"/>
          <w:szCs w:val="24"/>
          <w:rtl/>
        </w:rPr>
        <w:t>تقو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 w:hint="eastAsia"/>
          <w:sz w:val="24"/>
          <w:szCs w:val="24"/>
          <w:rtl/>
        </w:rPr>
        <w:t>ت</w:t>
      </w:r>
      <w:r w:rsidRPr="00DC0DF6">
        <w:rPr>
          <w:rFonts w:cs="B Nazanin"/>
          <w:sz w:val="24"/>
          <w:szCs w:val="24"/>
          <w:rtl/>
        </w:rPr>
        <w:t xml:space="preserve"> همکار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/>
          <w:sz w:val="24"/>
          <w:szCs w:val="24"/>
          <w:rtl/>
        </w:rPr>
        <w:t xml:space="preserve"> مراکز علم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 w:hint="eastAsia"/>
          <w:sz w:val="24"/>
          <w:szCs w:val="24"/>
          <w:rtl/>
        </w:rPr>
        <w:t>،</w:t>
      </w:r>
      <w:r w:rsidRPr="00DC0DF6">
        <w:rPr>
          <w:rFonts w:cs="B Nazanin"/>
          <w:sz w:val="24"/>
          <w:szCs w:val="24"/>
          <w:rtl/>
        </w:rPr>
        <w:t xml:space="preserve"> آموزش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 w:hint="eastAsia"/>
          <w:sz w:val="24"/>
          <w:szCs w:val="24"/>
          <w:rtl/>
        </w:rPr>
        <w:t>،</w:t>
      </w:r>
      <w:r w:rsidRPr="00DC0DF6">
        <w:rPr>
          <w:rFonts w:cs="B Nazanin"/>
          <w:sz w:val="24"/>
          <w:szCs w:val="24"/>
          <w:rtl/>
        </w:rPr>
        <w:t xml:space="preserve"> پژوهش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/>
          <w:sz w:val="24"/>
          <w:szCs w:val="24"/>
          <w:rtl/>
        </w:rPr>
        <w:t xml:space="preserve"> و صنعت</w:t>
      </w:r>
      <w:r w:rsidRPr="00DC0DF6">
        <w:rPr>
          <w:rFonts w:cs="B Nazanin" w:hint="cs"/>
          <w:sz w:val="24"/>
          <w:szCs w:val="24"/>
          <w:rtl/>
        </w:rPr>
        <w:t>ی</w:t>
      </w:r>
      <w:r w:rsidRPr="00DC0DF6">
        <w:rPr>
          <w:rFonts w:cs="B Nazanin"/>
          <w:sz w:val="24"/>
          <w:szCs w:val="24"/>
          <w:rtl/>
        </w:rPr>
        <w:t xml:space="preserve"> کشور</w:t>
      </w:r>
    </w:p>
    <w:p w:rsidR="002A7A1E" w:rsidRDefault="002A7A1E" w:rsidP="00437BAE">
      <w:pPr>
        <w:bidi/>
      </w:pPr>
      <w:bookmarkStart w:id="0" w:name="_GoBack"/>
      <w:bookmarkEnd w:id="0"/>
    </w:p>
    <w:sectPr w:rsidR="002A7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AE"/>
    <w:rsid w:val="002A7A1E"/>
    <w:rsid w:val="00437BAE"/>
    <w:rsid w:val="008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EB32"/>
  <w15:chartTrackingRefBased/>
  <w15:docId w15:val="{F1EB8B38-5E96-459A-AAC1-77E087FE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1</cp:revision>
  <dcterms:created xsi:type="dcterms:W3CDTF">2018-07-17T04:57:00Z</dcterms:created>
  <dcterms:modified xsi:type="dcterms:W3CDTF">2018-07-17T05:00:00Z</dcterms:modified>
</cp:coreProperties>
</file>