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7C9" w:rsidRPr="006548BE" w:rsidRDefault="006137C9" w:rsidP="006137C9">
      <w:pPr>
        <w:bidi/>
        <w:spacing w:after="0" w:line="240" w:lineRule="auto"/>
        <w:jc w:val="both"/>
        <w:rPr>
          <w:rFonts w:ascii="Tahoma" w:eastAsia="Times New Roman" w:hAnsi="Tahoma" w:cs="B Nazanin"/>
          <w:b/>
          <w:bCs/>
          <w:color w:val="525159"/>
          <w:sz w:val="18"/>
          <w:szCs w:val="18"/>
          <w:rtl/>
        </w:rPr>
      </w:pPr>
      <w:r w:rsidRPr="006548BE">
        <w:rPr>
          <w:rFonts w:ascii="Tahoma" w:eastAsia="Times New Roman" w:hAnsi="Tahoma" w:cs="B Nazanin"/>
          <w:b/>
          <w:bCs/>
          <w:color w:val="525159"/>
          <w:sz w:val="24"/>
          <w:szCs w:val="24"/>
          <w:rtl/>
        </w:rPr>
        <w:t>سیاست‌های کلی خانواده</w:t>
      </w:r>
    </w:p>
    <w:p w:rsidR="006137C9" w:rsidRPr="006137C9" w:rsidRDefault="006137C9" w:rsidP="006137C9">
      <w:pPr>
        <w:bidi/>
        <w:spacing w:after="0" w:line="240" w:lineRule="auto"/>
        <w:jc w:val="both"/>
        <w:rPr>
          <w:rFonts w:ascii="Tahoma" w:eastAsia="Times New Roman" w:hAnsi="Tahoma" w:cs="B Nazanin"/>
          <w:color w:val="525159"/>
          <w:sz w:val="18"/>
          <w:szCs w:val="18"/>
          <w:rtl/>
        </w:rPr>
      </w:pP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 </w:t>
      </w:r>
    </w:p>
    <w:p w:rsidR="006137C9" w:rsidRPr="006137C9" w:rsidRDefault="006137C9" w:rsidP="006137C9">
      <w:pPr>
        <w:bidi/>
        <w:spacing w:after="0" w:line="240" w:lineRule="auto"/>
        <w:jc w:val="both"/>
        <w:rPr>
          <w:rFonts w:ascii="Tahoma" w:eastAsia="Times New Roman" w:hAnsi="Tahoma" w:cs="B Nazanin"/>
          <w:color w:val="525159"/>
          <w:sz w:val="18"/>
          <w:szCs w:val="18"/>
          <w:rtl/>
        </w:rPr>
      </w:pPr>
      <w:r w:rsidRPr="006137C9">
        <w:rPr>
          <w:rFonts w:ascii="Tahoma" w:eastAsia="Times New Roman" w:hAnsi="Tahoma" w:cs="B Nazanin"/>
          <w:color w:val="525159"/>
          <w:sz w:val="24"/>
          <w:szCs w:val="24"/>
          <w:rtl/>
        </w:rPr>
        <w:t>خانواده واحد بنیادی و سنگ بنای جامعه اسلامی و کانون رشد و تعالی انسان و پشتوانه سلامت و بالندگی و اقتدار و اعتلای معنوی کشور و نظام است و سمت و سوی حرکت نظام باید معطوف باشد به</w:t>
      </w: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:</w:t>
      </w:r>
    </w:p>
    <w:p w:rsidR="006137C9" w:rsidRPr="006137C9" w:rsidRDefault="006137C9" w:rsidP="006137C9">
      <w:pPr>
        <w:bidi/>
        <w:spacing w:after="0" w:line="240" w:lineRule="auto"/>
        <w:jc w:val="both"/>
        <w:rPr>
          <w:rFonts w:ascii="Tahoma" w:eastAsia="Times New Roman" w:hAnsi="Tahoma" w:cs="B Nazanin"/>
          <w:color w:val="525159"/>
          <w:sz w:val="18"/>
          <w:szCs w:val="18"/>
          <w:rtl/>
        </w:rPr>
      </w:pPr>
    </w:p>
    <w:p w:rsidR="006137C9" w:rsidRPr="006137C9" w:rsidRDefault="006137C9" w:rsidP="006137C9">
      <w:pPr>
        <w:bidi/>
        <w:spacing w:after="0" w:line="240" w:lineRule="auto"/>
        <w:jc w:val="both"/>
        <w:rPr>
          <w:rFonts w:ascii="Tahoma" w:eastAsia="Times New Roman" w:hAnsi="Tahoma" w:cs="B Nazanin"/>
          <w:color w:val="525159"/>
          <w:sz w:val="18"/>
          <w:szCs w:val="18"/>
          <w:rtl/>
        </w:rPr>
      </w:pPr>
      <w:r w:rsidRPr="006137C9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۲</w:t>
      </w: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- </w:t>
      </w:r>
      <w:r w:rsidRPr="006137C9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محور قرار گرفتن خانواده در قوانین و مقررات، برنامه‌ها، سیاست‌های اجرایی و تمام نظامات آموزشی، فرهنگی، اجتماعی و اقتصادی به‌ویژه نظام مسکن و شهرسازی</w:t>
      </w: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.</w:t>
      </w:r>
    </w:p>
    <w:p w:rsidR="006137C9" w:rsidRPr="006137C9" w:rsidRDefault="006137C9" w:rsidP="006137C9">
      <w:pPr>
        <w:bidi/>
        <w:spacing w:after="0" w:line="240" w:lineRule="auto"/>
        <w:jc w:val="both"/>
        <w:rPr>
          <w:rFonts w:ascii="Tahoma" w:eastAsia="Times New Roman" w:hAnsi="Tahoma" w:cs="B Nazanin"/>
          <w:color w:val="525159"/>
          <w:sz w:val="18"/>
          <w:szCs w:val="18"/>
          <w:rtl/>
        </w:rPr>
      </w:pPr>
    </w:p>
    <w:p w:rsidR="006137C9" w:rsidRPr="006137C9" w:rsidRDefault="006137C9" w:rsidP="006137C9">
      <w:pPr>
        <w:bidi/>
        <w:spacing w:after="0" w:line="240" w:lineRule="auto"/>
        <w:jc w:val="both"/>
        <w:rPr>
          <w:rFonts w:ascii="Tahoma" w:eastAsia="Times New Roman" w:hAnsi="Tahoma" w:cs="B Nazanin"/>
          <w:color w:val="525159"/>
          <w:sz w:val="18"/>
          <w:szCs w:val="18"/>
          <w:rtl/>
        </w:rPr>
      </w:pPr>
      <w:r w:rsidRPr="006137C9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۵</w:t>
      </w: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- </w:t>
      </w:r>
      <w:r w:rsidRPr="006137C9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تحکیم خانواده و ارتقاء سرمایه اجتماعی آن بر پایه رضایت و انصاف، خدمت و احترام و مودت و رحمت با تأکید بر</w:t>
      </w: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:</w:t>
      </w:r>
    </w:p>
    <w:p w:rsidR="006137C9" w:rsidRPr="006137C9" w:rsidRDefault="006137C9" w:rsidP="006137C9">
      <w:pPr>
        <w:bidi/>
        <w:spacing w:after="0" w:line="240" w:lineRule="auto"/>
        <w:jc w:val="both"/>
        <w:rPr>
          <w:rFonts w:ascii="Tahoma" w:eastAsia="Times New Roman" w:hAnsi="Tahoma" w:cs="B Nazanin"/>
          <w:color w:val="525159"/>
          <w:sz w:val="18"/>
          <w:szCs w:val="18"/>
          <w:rtl/>
        </w:rPr>
      </w:pP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- </w:t>
      </w:r>
      <w:r w:rsidRPr="006137C9">
        <w:rPr>
          <w:rFonts w:ascii="Tahoma" w:eastAsia="Times New Roman" w:hAnsi="Tahoma" w:cs="B Nazanin"/>
          <w:color w:val="525159"/>
          <w:sz w:val="24"/>
          <w:szCs w:val="24"/>
          <w:rtl/>
        </w:rPr>
        <w:t>به‌کارگیری یکپارچه ظرفیت‌های آموزشی، تربیتی و رسانه‌ای کشور در جهت تحکیم بنیان خانواده و روابط خانوادگی</w:t>
      </w: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.</w:t>
      </w:r>
    </w:p>
    <w:p w:rsidR="006137C9" w:rsidRPr="006137C9" w:rsidRDefault="006137C9" w:rsidP="006137C9">
      <w:pPr>
        <w:bidi/>
        <w:spacing w:after="0" w:line="240" w:lineRule="auto"/>
        <w:jc w:val="both"/>
        <w:rPr>
          <w:rFonts w:ascii="Tahoma" w:eastAsia="Times New Roman" w:hAnsi="Tahoma" w:cs="B Nazanin"/>
          <w:color w:val="525159"/>
          <w:sz w:val="18"/>
          <w:szCs w:val="18"/>
          <w:rtl/>
        </w:rPr>
      </w:pPr>
    </w:p>
    <w:p w:rsidR="006137C9" w:rsidRPr="006137C9" w:rsidRDefault="006137C9" w:rsidP="006137C9">
      <w:pPr>
        <w:bidi/>
        <w:spacing w:after="0" w:line="240" w:lineRule="auto"/>
        <w:jc w:val="both"/>
        <w:rPr>
          <w:rFonts w:ascii="Tahoma" w:eastAsia="Times New Roman" w:hAnsi="Tahoma" w:cs="B Nazanin"/>
          <w:color w:val="525159"/>
          <w:sz w:val="18"/>
          <w:szCs w:val="18"/>
          <w:rtl/>
        </w:rPr>
      </w:pPr>
      <w:r w:rsidRPr="006137C9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۹</w:t>
      </w: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- </w:t>
      </w:r>
      <w:r w:rsidRPr="006137C9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ارتقاء معیشت و اقتصاد خانواده‌ها با توانمندسازی آنان برای کاهش دغدغه‌های آینده آنها درباره اشتغال، ازدواج و مسکن</w:t>
      </w: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.</w:t>
      </w:r>
    </w:p>
    <w:p w:rsidR="006137C9" w:rsidRPr="006137C9" w:rsidRDefault="006137C9" w:rsidP="006137C9">
      <w:pPr>
        <w:bidi/>
        <w:spacing w:after="0" w:line="240" w:lineRule="auto"/>
        <w:jc w:val="both"/>
        <w:rPr>
          <w:rFonts w:ascii="Tahoma" w:eastAsia="Times New Roman" w:hAnsi="Tahoma" w:cs="B Nazanin"/>
          <w:color w:val="525159"/>
          <w:sz w:val="18"/>
          <w:szCs w:val="18"/>
          <w:rtl/>
        </w:rPr>
      </w:pPr>
    </w:p>
    <w:p w:rsidR="006137C9" w:rsidRPr="006137C9" w:rsidRDefault="006137C9" w:rsidP="006137C9">
      <w:pPr>
        <w:bidi/>
        <w:spacing w:after="0" w:line="240" w:lineRule="auto"/>
        <w:jc w:val="both"/>
        <w:rPr>
          <w:rFonts w:ascii="Tahoma" w:eastAsia="Times New Roman" w:hAnsi="Tahoma" w:cs="B Nazanin"/>
          <w:color w:val="525159"/>
          <w:sz w:val="18"/>
          <w:szCs w:val="18"/>
          <w:rtl/>
        </w:rPr>
      </w:pPr>
    </w:p>
    <w:p w:rsidR="002A7A1E" w:rsidRPr="003D6119" w:rsidRDefault="002A7A1E" w:rsidP="006137C9">
      <w:pPr>
        <w:bidi/>
        <w:rPr>
          <w:rFonts w:cs="B Nazanin"/>
        </w:rPr>
      </w:pPr>
      <w:bookmarkStart w:id="0" w:name="_GoBack"/>
      <w:bookmarkEnd w:id="0"/>
    </w:p>
    <w:sectPr w:rsidR="002A7A1E" w:rsidRPr="003D6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C9"/>
    <w:rsid w:val="002A7A1E"/>
    <w:rsid w:val="003D6119"/>
    <w:rsid w:val="006137C9"/>
    <w:rsid w:val="006548BE"/>
    <w:rsid w:val="0085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62032"/>
  <w15:chartTrackingRefBased/>
  <w15:docId w15:val="{8D3837A0-7D5E-4AF3-B88D-4BDBE884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Masoumeh Khalafi</dc:creator>
  <cp:keywords/>
  <dc:description/>
  <cp:lastModifiedBy>Masoumeh Khalafi</cp:lastModifiedBy>
  <cp:revision>3</cp:revision>
  <dcterms:created xsi:type="dcterms:W3CDTF">2018-07-17T07:59:00Z</dcterms:created>
  <dcterms:modified xsi:type="dcterms:W3CDTF">2018-07-17T08:02:00Z</dcterms:modified>
</cp:coreProperties>
</file>